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6D0" w:rsidRDefault="00D436D0" w:rsidP="00D436D0">
      <w:pPr>
        <w:spacing w:line="276" w:lineRule="auto"/>
        <w:jc w:val="center"/>
        <w:rPr>
          <w:rFonts w:ascii="Times New Roman" w:hAnsi="Times New Roman" w:cs="Times New Roman"/>
          <w:sz w:val="28"/>
          <w:szCs w:val="28"/>
        </w:rPr>
      </w:pPr>
    </w:p>
    <w:p w:rsidR="00D436D0" w:rsidRPr="00D436D0" w:rsidRDefault="00D436D0" w:rsidP="00D436D0">
      <w:pPr>
        <w:spacing w:line="276" w:lineRule="auto"/>
        <w:jc w:val="center"/>
        <w:rPr>
          <w:rFonts w:ascii="Times New Roman" w:hAnsi="Times New Roman" w:cs="Times New Roman"/>
          <w:sz w:val="28"/>
          <w:szCs w:val="28"/>
        </w:rPr>
      </w:pPr>
      <w:r w:rsidRPr="00D436D0">
        <w:rPr>
          <w:rFonts w:ascii="Times New Roman" w:hAnsi="Times New Roman" w:cs="Times New Roman"/>
          <w:sz w:val="28"/>
          <w:szCs w:val="28"/>
        </w:rPr>
        <w:t>UNDERSTANDING LEGAL DECISIONS: INTERPRETING AND REPORTING JUDICIAL OPINIONS AND RULINGS</w:t>
      </w:r>
    </w:p>
    <w:p w:rsidR="00D436D0" w:rsidRPr="00D436D0" w:rsidRDefault="00D436D0" w:rsidP="00D436D0">
      <w:pPr>
        <w:spacing w:line="276" w:lineRule="auto"/>
        <w:jc w:val="center"/>
        <w:rPr>
          <w:rFonts w:ascii="Times New Roman" w:hAnsi="Times New Roman" w:cs="Times New Roman"/>
          <w:sz w:val="28"/>
          <w:szCs w:val="28"/>
        </w:rPr>
      </w:pPr>
    </w:p>
    <w:p w:rsidR="00D436D0" w:rsidRDefault="00D436D0" w:rsidP="00D436D0">
      <w:pPr>
        <w:spacing w:line="276" w:lineRule="auto"/>
        <w:jc w:val="center"/>
        <w:rPr>
          <w:rFonts w:ascii="Times New Roman" w:hAnsi="Times New Roman" w:cs="Times New Roman"/>
          <w:sz w:val="28"/>
          <w:szCs w:val="28"/>
        </w:rPr>
      </w:pPr>
    </w:p>
    <w:p w:rsidR="00D436D0" w:rsidRDefault="00D436D0" w:rsidP="00D436D0">
      <w:pPr>
        <w:spacing w:line="276" w:lineRule="auto"/>
        <w:jc w:val="center"/>
        <w:rPr>
          <w:rFonts w:ascii="Times New Roman" w:hAnsi="Times New Roman" w:cs="Times New Roman"/>
          <w:sz w:val="28"/>
          <w:szCs w:val="28"/>
        </w:rPr>
      </w:pPr>
    </w:p>
    <w:p w:rsidR="00D436D0" w:rsidRDefault="00D436D0" w:rsidP="00D436D0">
      <w:pPr>
        <w:spacing w:line="276" w:lineRule="auto"/>
        <w:jc w:val="center"/>
        <w:rPr>
          <w:rFonts w:ascii="Times New Roman" w:hAnsi="Times New Roman" w:cs="Times New Roman"/>
          <w:sz w:val="28"/>
          <w:szCs w:val="28"/>
        </w:rPr>
      </w:pPr>
    </w:p>
    <w:p w:rsidR="00A5238E" w:rsidRPr="00D436D0" w:rsidRDefault="00A5238E" w:rsidP="00D436D0">
      <w:pPr>
        <w:spacing w:line="276" w:lineRule="auto"/>
        <w:jc w:val="center"/>
        <w:rPr>
          <w:rFonts w:ascii="Times New Roman" w:hAnsi="Times New Roman" w:cs="Times New Roman"/>
          <w:sz w:val="28"/>
          <w:szCs w:val="28"/>
        </w:rPr>
      </w:pPr>
    </w:p>
    <w:p w:rsidR="00D436D0" w:rsidRPr="00D436D0" w:rsidRDefault="00D436D0" w:rsidP="00D436D0">
      <w:pPr>
        <w:spacing w:line="276" w:lineRule="auto"/>
        <w:jc w:val="center"/>
        <w:rPr>
          <w:rFonts w:ascii="Times New Roman" w:hAnsi="Times New Roman" w:cs="Times New Roman"/>
          <w:sz w:val="28"/>
          <w:szCs w:val="28"/>
        </w:rPr>
      </w:pPr>
    </w:p>
    <w:p w:rsidR="00D436D0" w:rsidRDefault="00D436D0" w:rsidP="00D436D0">
      <w:pPr>
        <w:spacing w:line="276" w:lineRule="auto"/>
        <w:jc w:val="center"/>
        <w:rPr>
          <w:rFonts w:ascii="Times New Roman" w:hAnsi="Times New Roman" w:cs="Times New Roman"/>
          <w:sz w:val="28"/>
          <w:szCs w:val="28"/>
        </w:rPr>
      </w:pPr>
      <w:r w:rsidRPr="00D436D0">
        <w:rPr>
          <w:rFonts w:ascii="Times New Roman" w:hAnsi="Times New Roman" w:cs="Times New Roman"/>
          <w:sz w:val="28"/>
          <w:szCs w:val="28"/>
        </w:rPr>
        <w:t>BEING A PAPER PRESENTED</w:t>
      </w:r>
    </w:p>
    <w:p w:rsidR="00D436D0" w:rsidRPr="00D436D0" w:rsidRDefault="00D436D0" w:rsidP="00D436D0">
      <w:pPr>
        <w:spacing w:line="276" w:lineRule="auto"/>
        <w:jc w:val="center"/>
        <w:rPr>
          <w:rFonts w:ascii="Times New Roman" w:hAnsi="Times New Roman" w:cs="Times New Roman"/>
          <w:sz w:val="28"/>
          <w:szCs w:val="28"/>
        </w:rPr>
      </w:pPr>
    </w:p>
    <w:p w:rsidR="00D436D0" w:rsidRDefault="00D436D0" w:rsidP="00D436D0">
      <w:pPr>
        <w:spacing w:line="276" w:lineRule="auto"/>
        <w:jc w:val="center"/>
        <w:rPr>
          <w:rFonts w:ascii="Times New Roman" w:hAnsi="Times New Roman" w:cs="Times New Roman"/>
          <w:sz w:val="28"/>
          <w:szCs w:val="28"/>
        </w:rPr>
      </w:pPr>
      <w:r w:rsidRPr="00D436D0">
        <w:rPr>
          <w:rFonts w:ascii="Times New Roman" w:hAnsi="Times New Roman" w:cs="Times New Roman"/>
          <w:sz w:val="28"/>
          <w:szCs w:val="28"/>
        </w:rPr>
        <w:t>By</w:t>
      </w:r>
    </w:p>
    <w:p w:rsidR="00D436D0" w:rsidRPr="00D436D0" w:rsidRDefault="00D436D0" w:rsidP="00D436D0">
      <w:pPr>
        <w:spacing w:line="276" w:lineRule="auto"/>
        <w:jc w:val="center"/>
        <w:rPr>
          <w:rFonts w:ascii="Times New Roman" w:hAnsi="Times New Roman" w:cs="Times New Roman"/>
          <w:sz w:val="28"/>
          <w:szCs w:val="28"/>
        </w:rPr>
      </w:pPr>
    </w:p>
    <w:p w:rsidR="00D436D0" w:rsidRPr="00D436D0" w:rsidRDefault="00D436D0" w:rsidP="00D436D0">
      <w:pPr>
        <w:spacing w:line="276" w:lineRule="auto"/>
        <w:jc w:val="center"/>
        <w:rPr>
          <w:rFonts w:ascii="Times New Roman" w:hAnsi="Times New Roman" w:cs="Times New Roman"/>
          <w:sz w:val="28"/>
          <w:szCs w:val="28"/>
        </w:rPr>
      </w:pPr>
      <w:r w:rsidRPr="00D436D0">
        <w:rPr>
          <w:rFonts w:ascii="Times New Roman" w:hAnsi="Times New Roman" w:cs="Times New Roman"/>
          <w:sz w:val="28"/>
          <w:szCs w:val="28"/>
        </w:rPr>
        <w:t>TOBI SONIYI</w:t>
      </w:r>
    </w:p>
    <w:p w:rsidR="00D436D0" w:rsidRPr="00D436D0" w:rsidRDefault="00D436D0" w:rsidP="00D436D0">
      <w:pPr>
        <w:spacing w:line="276" w:lineRule="auto"/>
        <w:jc w:val="center"/>
        <w:rPr>
          <w:rFonts w:ascii="Times New Roman" w:hAnsi="Times New Roman" w:cs="Times New Roman"/>
          <w:sz w:val="28"/>
          <w:szCs w:val="28"/>
        </w:rPr>
      </w:pPr>
      <w:r w:rsidRPr="00D436D0">
        <w:rPr>
          <w:rFonts w:ascii="Times New Roman" w:hAnsi="Times New Roman" w:cs="Times New Roman"/>
          <w:sz w:val="28"/>
          <w:szCs w:val="28"/>
        </w:rPr>
        <w:t>A</w:t>
      </w:r>
      <w:r w:rsidRPr="00D436D0">
        <w:rPr>
          <w:rFonts w:ascii="Times New Roman" w:hAnsi="Times New Roman" w:cs="Times New Roman"/>
          <w:sz w:val="28"/>
          <w:szCs w:val="28"/>
        </w:rPr>
        <w:t>t the Symposium for Media and Judiciary Correspondents on Navigating Legal Complexities in Court Reporting on Tuesday,</w:t>
      </w:r>
    </w:p>
    <w:p w:rsidR="00D436D0" w:rsidRPr="00D436D0" w:rsidRDefault="00D436D0" w:rsidP="00D436D0">
      <w:pPr>
        <w:spacing w:line="276" w:lineRule="auto"/>
        <w:jc w:val="center"/>
        <w:rPr>
          <w:rFonts w:ascii="Times New Roman" w:hAnsi="Times New Roman" w:cs="Times New Roman"/>
          <w:sz w:val="28"/>
          <w:szCs w:val="28"/>
        </w:rPr>
      </w:pPr>
    </w:p>
    <w:p w:rsidR="00D436D0" w:rsidRPr="00D436D0" w:rsidRDefault="00D436D0" w:rsidP="00D436D0">
      <w:pPr>
        <w:spacing w:line="276" w:lineRule="auto"/>
        <w:jc w:val="center"/>
        <w:rPr>
          <w:rFonts w:ascii="Times New Roman" w:hAnsi="Times New Roman" w:cs="Times New Roman"/>
          <w:sz w:val="28"/>
          <w:szCs w:val="28"/>
        </w:rPr>
      </w:pPr>
    </w:p>
    <w:p w:rsidR="00D436D0" w:rsidRPr="00D436D0" w:rsidRDefault="00D436D0" w:rsidP="00D436D0">
      <w:pPr>
        <w:spacing w:line="276" w:lineRule="auto"/>
        <w:jc w:val="center"/>
        <w:rPr>
          <w:rFonts w:ascii="Times New Roman" w:hAnsi="Times New Roman" w:cs="Times New Roman"/>
          <w:sz w:val="28"/>
          <w:szCs w:val="28"/>
        </w:rPr>
      </w:pPr>
    </w:p>
    <w:p w:rsidR="00D436D0" w:rsidRPr="00D436D0" w:rsidRDefault="00D436D0" w:rsidP="00D436D0">
      <w:pPr>
        <w:spacing w:line="276" w:lineRule="auto"/>
        <w:jc w:val="center"/>
        <w:rPr>
          <w:rFonts w:ascii="Times New Roman" w:hAnsi="Times New Roman" w:cs="Times New Roman"/>
          <w:sz w:val="28"/>
          <w:szCs w:val="28"/>
        </w:rPr>
      </w:pPr>
    </w:p>
    <w:p w:rsidR="00D436D0" w:rsidRPr="00D436D0" w:rsidRDefault="00D436D0" w:rsidP="00D436D0">
      <w:pPr>
        <w:spacing w:line="276" w:lineRule="auto"/>
        <w:jc w:val="center"/>
        <w:rPr>
          <w:rFonts w:ascii="Times New Roman" w:hAnsi="Times New Roman" w:cs="Times New Roman"/>
          <w:sz w:val="28"/>
          <w:szCs w:val="28"/>
        </w:rPr>
      </w:pPr>
    </w:p>
    <w:p w:rsidR="00D436D0" w:rsidRPr="00D436D0" w:rsidRDefault="00D436D0" w:rsidP="00D436D0">
      <w:pPr>
        <w:spacing w:line="276" w:lineRule="auto"/>
        <w:jc w:val="center"/>
        <w:rPr>
          <w:rFonts w:ascii="Times New Roman" w:hAnsi="Times New Roman" w:cs="Times New Roman"/>
          <w:sz w:val="28"/>
          <w:szCs w:val="28"/>
        </w:rPr>
      </w:pPr>
    </w:p>
    <w:p w:rsidR="00D436D0" w:rsidRDefault="00D436D0" w:rsidP="00D436D0">
      <w:pPr>
        <w:spacing w:line="276" w:lineRule="auto"/>
        <w:jc w:val="center"/>
        <w:rPr>
          <w:rFonts w:ascii="Times New Roman" w:hAnsi="Times New Roman" w:cs="Times New Roman"/>
          <w:sz w:val="28"/>
          <w:szCs w:val="28"/>
        </w:rPr>
      </w:pPr>
      <w:r w:rsidRPr="00D436D0">
        <w:rPr>
          <w:rFonts w:ascii="Times New Roman" w:hAnsi="Times New Roman" w:cs="Times New Roman"/>
          <w:sz w:val="28"/>
          <w:szCs w:val="28"/>
        </w:rPr>
        <w:t>December 3rd, 2024</w:t>
      </w:r>
      <w:r>
        <w:rPr>
          <w:rFonts w:ascii="Times New Roman" w:hAnsi="Times New Roman" w:cs="Times New Roman"/>
          <w:sz w:val="28"/>
          <w:szCs w:val="28"/>
        </w:rPr>
        <w:t xml:space="preserve"> </w:t>
      </w:r>
    </w:p>
    <w:p w:rsidR="00D436D0" w:rsidRPr="00D436D0" w:rsidRDefault="00D436D0" w:rsidP="00D436D0">
      <w:pPr>
        <w:spacing w:line="276" w:lineRule="auto"/>
        <w:jc w:val="center"/>
        <w:rPr>
          <w:rFonts w:ascii="Times New Roman" w:hAnsi="Times New Roman" w:cs="Times New Roman"/>
          <w:sz w:val="28"/>
          <w:szCs w:val="28"/>
        </w:rPr>
      </w:pPr>
      <w:r>
        <w:rPr>
          <w:rFonts w:ascii="Times New Roman" w:hAnsi="Times New Roman" w:cs="Times New Roman"/>
          <w:sz w:val="28"/>
          <w:szCs w:val="28"/>
        </w:rPr>
        <w:t>O</w:t>
      </w:r>
      <w:r w:rsidRPr="00D436D0">
        <w:rPr>
          <w:rFonts w:ascii="Times New Roman" w:hAnsi="Times New Roman" w:cs="Times New Roman"/>
          <w:sz w:val="28"/>
          <w:szCs w:val="28"/>
        </w:rPr>
        <w:t>rganized</w:t>
      </w:r>
      <w:r w:rsidRPr="00D436D0">
        <w:rPr>
          <w:rFonts w:ascii="Times New Roman" w:hAnsi="Times New Roman" w:cs="Times New Roman"/>
          <w:sz w:val="28"/>
          <w:szCs w:val="28"/>
        </w:rPr>
        <w:t xml:space="preserve"> by the National Judicial Institute, Abuja</w:t>
      </w:r>
    </w:p>
    <w:p w:rsidR="00D436D0" w:rsidRDefault="00D436D0" w:rsidP="00D436D0">
      <w:pPr>
        <w:spacing w:line="276" w:lineRule="auto"/>
        <w:jc w:val="both"/>
        <w:rPr>
          <w:rFonts w:ascii="Times New Roman" w:hAnsi="Times New Roman" w:cs="Times New Roman"/>
          <w:sz w:val="28"/>
          <w:szCs w:val="28"/>
        </w:rPr>
      </w:pPr>
    </w:p>
    <w:p w:rsidR="00D436D0" w:rsidRPr="00D436D0" w:rsidRDefault="00D436D0" w:rsidP="00D436D0">
      <w:pPr>
        <w:spacing w:line="276" w:lineRule="auto"/>
        <w:jc w:val="center"/>
        <w:rPr>
          <w:rFonts w:ascii="Times New Roman" w:hAnsi="Times New Roman" w:cs="Times New Roman"/>
          <w:b/>
          <w:sz w:val="28"/>
          <w:szCs w:val="28"/>
        </w:rPr>
      </w:pPr>
      <w:r w:rsidRPr="00D436D0">
        <w:rPr>
          <w:rFonts w:ascii="Times New Roman" w:hAnsi="Times New Roman" w:cs="Times New Roman"/>
          <w:b/>
          <w:sz w:val="28"/>
          <w:szCs w:val="28"/>
        </w:rPr>
        <w:lastRenderedPageBreak/>
        <w:t>Introduction</w:t>
      </w:r>
    </w:p>
    <w:p w:rsidR="00D436D0" w:rsidRP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As judiciary correspondents, the courts rely on us to interpret their judgments correctly and disseminate them to the wider public. </w:t>
      </w:r>
    </w:p>
    <w:p w:rsidR="00D436D0" w:rsidRP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The problem is - many journalists covering the courts are not lawyers; it does not end there; our offices want us to send the reports as quickly as when the judge is still delivering the judgment, thereby mounting pressure on us to file the story. WHY? Each media house wants to</w:t>
      </w:r>
      <w:r>
        <w:rPr>
          <w:rFonts w:ascii="Times New Roman" w:hAnsi="Times New Roman" w:cs="Times New Roman"/>
          <w:sz w:val="28"/>
          <w:szCs w:val="28"/>
        </w:rPr>
        <w:t xml:space="preserve"> be the first to break the news.</w:t>
      </w:r>
      <w:r w:rsidR="00A5238E">
        <w:rPr>
          <w:rFonts w:ascii="Times New Roman" w:hAnsi="Times New Roman" w:cs="Times New Roman"/>
          <w:sz w:val="28"/>
          <w:szCs w:val="28"/>
        </w:rPr>
        <w:t xml:space="preserve"> </w:t>
      </w:r>
      <w:r w:rsidRPr="00D436D0">
        <w:rPr>
          <w:rFonts w:ascii="Times New Roman" w:hAnsi="Times New Roman" w:cs="Times New Roman"/>
          <w:sz w:val="28"/>
          <w:szCs w:val="28"/>
        </w:rPr>
        <w:t xml:space="preserve">You can imagine the pressure the journalist is going through. </w:t>
      </w:r>
    </w:p>
    <w:p w:rsidR="00D436D0" w:rsidRP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Interpreting a judgment within the context of the case’s facts, legal arguments presented, and applicable laws as well as analyzing how the judgment aligns with or deviates from existing legal precedents is not an easy task. </w:t>
      </w:r>
    </w:p>
    <w:p w:rsidR="00D436D0" w:rsidRP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It remains very important to report court judgments correctly. Failure to do so may lead to confusion, violence and bring the courts into disrepute. There should be no room for errors.</w:t>
      </w:r>
    </w:p>
    <w:p w:rsid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Effective interpretation of judgments </w:t>
      </w:r>
      <w:r w:rsidRPr="00D436D0">
        <w:rPr>
          <w:rFonts w:ascii="Times New Roman" w:hAnsi="Times New Roman" w:cs="Times New Roman"/>
          <w:sz w:val="28"/>
          <w:szCs w:val="28"/>
        </w:rPr>
        <w:t>requires</w:t>
      </w:r>
      <w:r w:rsidRPr="00D436D0">
        <w:rPr>
          <w:rFonts w:ascii="Times New Roman" w:hAnsi="Times New Roman" w:cs="Times New Roman"/>
          <w:sz w:val="28"/>
          <w:szCs w:val="28"/>
        </w:rPr>
        <w:t xml:space="preserve"> a deep understanding of legal language, context, and precedents. It also requires patience and concentration. Above all it comes with experience. </w:t>
      </w:r>
    </w:p>
    <w:p w:rsidR="00D436D0" w:rsidRPr="00D436D0" w:rsidRDefault="00D436D0" w:rsidP="00D436D0">
      <w:pPr>
        <w:spacing w:after="0" w:line="276" w:lineRule="auto"/>
        <w:jc w:val="both"/>
        <w:rPr>
          <w:rFonts w:ascii="Times New Roman" w:hAnsi="Times New Roman" w:cs="Times New Roman"/>
          <w:sz w:val="8"/>
          <w:szCs w:val="28"/>
        </w:rPr>
      </w:pPr>
    </w:p>
    <w:p w:rsidR="00D436D0" w:rsidRPr="00D436D0" w:rsidRDefault="00D436D0" w:rsidP="00D436D0">
      <w:pPr>
        <w:spacing w:line="276" w:lineRule="auto"/>
        <w:jc w:val="both"/>
        <w:rPr>
          <w:rFonts w:ascii="Times New Roman" w:hAnsi="Times New Roman" w:cs="Times New Roman"/>
          <w:b/>
          <w:sz w:val="28"/>
          <w:szCs w:val="28"/>
        </w:rPr>
      </w:pPr>
      <w:r w:rsidRPr="00D436D0">
        <w:rPr>
          <w:rFonts w:ascii="Times New Roman" w:hAnsi="Times New Roman" w:cs="Times New Roman"/>
          <w:b/>
          <w:sz w:val="28"/>
          <w:szCs w:val="28"/>
        </w:rPr>
        <w:t>1. WHAT IS A LEGAL DECISION?</w:t>
      </w:r>
    </w:p>
    <w:p w:rsidR="00D436D0" w:rsidRP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Judgments are the final decisions or orders issued by a court regarding the rights and liabilities of the parties in a lawsuit. These decisions are the culmination of the judicial process and hold significant weight in det</w:t>
      </w:r>
      <w:r>
        <w:rPr>
          <w:rFonts w:ascii="Times New Roman" w:hAnsi="Times New Roman" w:cs="Times New Roman"/>
          <w:sz w:val="28"/>
          <w:szCs w:val="28"/>
        </w:rPr>
        <w:t>ermining the outcome of a case.</w:t>
      </w:r>
    </w:p>
    <w:p w:rsidR="00D436D0" w:rsidRP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A court decision may be final, that is the final judgment of the court after determinations of the issues placed before the court by litigants. However, before arriving at the final judgement, a judge may issue an interim injunction which is granted either ex-parte, or on notice; and an interlocutory injunction which is granted on notice. An injunction granted in the final judgment i</w:t>
      </w:r>
      <w:r>
        <w:rPr>
          <w:rFonts w:ascii="Times New Roman" w:hAnsi="Times New Roman" w:cs="Times New Roman"/>
          <w:sz w:val="28"/>
          <w:szCs w:val="28"/>
        </w:rPr>
        <w:t xml:space="preserve">s called perpetual injunction. </w:t>
      </w:r>
    </w:p>
    <w:p w:rsidR="00D436D0" w:rsidRP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The nature of an injunction has implication for reporting. More often than not, we mistakenly report an interim injunction as if it is a perpetual injunction. We should be able to let our readers know the extent of an order.</w:t>
      </w:r>
    </w:p>
    <w:p w:rsidR="00D436D0" w:rsidRPr="00D436D0" w:rsidRDefault="00D436D0" w:rsidP="00D436D0">
      <w:pPr>
        <w:spacing w:line="276" w:lineRule="auto"/>
        <w:jc w:val="both"/>
        <w:rPr>
          <w:rFonts w:ascii="Times New Roman" w:hAnsi="Times New Roman" w:cs="Times New Roman"/>
          <w:sz w:val="28"/>
          <w:szCs w:val="28"/>
        </w:rPr>
      </w:pPr>
    </w:p>
    <w:p w:rsidR="00D436D0" w:rsidRP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lastRenderedPageBreak/>
        <w:t xml:space="preserve">Justice </w:t>
      </w:r>
      <w:proofErr w:type="spellStart"/>
      <w:r w:rsidRPr="00D436D0">
        <w:rPr>
          <w:rFonts w:ascii="Times New Roman" w:hAnsi="Times New Roman" w:cs="Times New Roman"/>
          <w:sz w:val="28"/>
          <w:szCs w:val="28"/>
        </w:rPr>
        <w:t>Niki</w:t>
      </w:r>
      <w:proofErr w:type="spellEnd"/>
      <w:r w:rsidRPr="00D436D0">
        <w:rPr>
          <w:rFonts w:ascii="Times New Roman" w:hAnsi="Times New Roman" w:cs="Times New Roman"/>
          <w:sz w:val="28"/>
          <w:szCs w:val="28"/>
        </w:rPr>
        <w:t xml:space="preserve"> Tobi of blessed memory had brilliantly explained the differences in these injunctions in his book, </w:t>
      </w:r>
      <w:r w:rsidRPr="00D436D0">
        <w:rPr>
          <w:rFonts w:ascii="Times New Roman" w:hAnsi="Times New Roman" w:cs="Times New Roman"/>
          <w:b/>
          <w:sz w:val="28"/>
          <w:szCs w:val="28"/>
        </w:rPr>
        <w:t>"THE LAW OF INTERIM INJUNCTION IN NIGERIA"</w:t>
      </w:r>
      <w:r w:rsidRPr="00D436D0">
        <w:rPr>
          <w:rFonts w:ascii="Times New Roman" w:hAnsi="Times New Roman" w:cs="Times New Roman"/>
          <w:sz w:val="28"/>
          <w:szCs w:val="28"/>
        </w:rPr>
        <w:t xml:space="preserve"> where he stated as follows “it will therefore not be wrong to say as a general rule that where an interim injunction stops, an interlocutory injunction begins. The same situation is true of an interlocutory injunction as it relates to a perpetual injunction. In other words, where an interlocutory injunction stops, a perpetual injunction begins in perpetuity, subject only to a decision by an appellate </w:t>
      </w:r>
      <w:r w:rsidR="00A5238E">
        <w:rPr>
          <w:rFonts w:ascii="Times New Roman" w:hAnsi="Times New Roman" w:cs="Times New Roman"/>
          <w:sz w:val="28"/>
          <w:szCs w:val="28"/>
        </w:rPr>
        <w:t>court”</w:t>
      </w:r>
      <w:r w:rsidRPr="00D436D0">
        <w:rPr>
          <w:rFonts w:ascii="Times New Roman" w:hAnsi="Times New Roman" w:cs="Times New Roman"/>
          <w:sz w:val="28"/>
          <w:szCs w:val="28"/>
        </w:rPr>
        <w:t>.</w:t>
      </w:r>
    </w:p>
    <w:p w:rsidR="00D436D0" w:rsidRP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Our inability to distinguish one injunction from the other often results in incorrect reporting of court decisions. </w:t>
      </w:r>
    </w:p>
    <w:p w:rsidR="00D436D0" w:rsidRP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After hearing all the parties, the courts deliver final judgments. This is the final determination of the legal rights of the parties. </w:t>
      </w:r>
    </w:p>
    <w:p w:rsidR="00D436D0" w:rsidRP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Final judgments contain more details, are more complex and require more attention. But because journalism is history written in a hurry, court reporters don’t always have the luxury of time to fully digest final judgments. Some reporters end up misinterpreting the judgments. Others will rely on one of their colleagues to write and send to them. Once that reporter misinterprets the judgment, those who rely on his copy will run into similar errors!</w:t>
      </w:r>
    </w:p>
    <w:p w:rsidR="00D436D0" w:rsidRP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To avoid misinterpreting court decisions, a judiciary correspondent must do the following:</w:t>
      </w:r>
    </w:p>
    <w:p w:rsidR="00D436D0" w:rsidRPr="00D436D0" w:rsidRDefault="00D436D0" w:rsidP="00D436D0">
      <w:pPr>
        <w:pStyle w:val="ListParagraph"/>
        <w:numPr>
          <w:ilvl w:val="0"/>
          <w:numId w:val="1"/>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Attend courts regularly and follow the proceeding. Don’t wait for the day the judgment will be delivered. </w:t>
      </w:r>
    </w:p>
    <w:p w:rsidR="00D436D0" w:rsidRPr="00D436D0" w:rsidRDefault="00D436D0" w:rsidP="00D436D0">
      <w:pPr>
        <w:pStyle w:val="ListParagraph"/>
        <w:numPr>
          <w:ilvl w:val="0"/>
          <w:numId w:val="1"/>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Begin by identifying the parties in the case.</w:t>
      </w:r>
    </w:p>
    <w:p w:rsidR="00D436D0" w:rsidRPr="00D436D0" w:rsidRDefault="00D436D0" w:rsidP="00D436D0">
      <w:pPr>
        <w:pStyle w:val="ListParagraph"/>
        <w:numPr>
          <w:ilvl w:val="0"/>
          <w:numId w:val="1"/>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Understand the facts of the case and the issues between the parties.</w:t>
      </w:r>
    </w:p>
    <w:p w:rsidR="00D436D0" w:rsidRPr="00D436D0" w:rsidRDefault="00D436D0" w:rsidP="00D436D0">
      <w:pPr>
        <w:pStyle w:val="ListParagraph"/>
        <w:numPr>
          <w:ilvl w:val="0"/>
          <w:numId w:val="1"/>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Be in court to listen to the delivery of the judgment.</w:t>
      </w:r>
    </w:p>
    <w:p w:rsidR="00D436D0" w:rsidRPr="00D436D0" w:rsidRDefault="00D436D0" w:rsidP="00D436D0">
      <w:pPr>
        <w:pStyle w:val="ListParagraph"/>
        <w:numPr>
          <w:ilvl w:val="0"/>
          <w:numId w:val="1"/>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Obtain a copy of the judgment</w:t>
      </w:r>
    </w:p>
    <w:p w:rsidR="00D436D0" w:rsidRPr="00D436D0" w:rsidRDefault="00D436D0" w:rsidP="00D436D0">
      <w:pPr>
        <w:pStyle w:val="ListParagraph"/>
        <w:numPr>
          <w:ilvl w:val="0"/>
          <w:numId w:val="1"/>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If you have not read a judgment and did not listen to the judge when delivering the judgment, refrain from writing a story from such a judgment. You are likely to end up misleading the public.</w:t>
      </w:r>
    </w:p>
    <w:p w:rsidR="00D436D0" w:rsidRPr="00D436D0" w:rsidRDefault="00D436D0" w:rsidP="00D436D0">
      <w:pPr>
        <w:pStyle w:val="ListParagraph"/>
        <w:numPr>
          <w:ilvl w:val="0"/>
          <w:numId w:val="1"/>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Read the whole case. Some just go straight to the reliefs and orders granted by the court and fail to understand why the judge issued the orders.</w:t>
      </w:r>
    </w:p>
    <w:p w:rsidR="00D436D0" w:rsidRPr="00D436D0" w:rsidRDefault="00D436D0" w:rsidP="00D436D0">
      <w:pPr>
        <w:pStyle w:val="ListParagraph"/>
        <w:numPr>
          <w:ilvl w:val="0"/>
          <w:numId w:val="1"/>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lastRenderedPageBreak/>
        <w:t xml:space="preserve">Don’t rely on the interpretation of the judgment given to you by one of the parties. Lawyers tend to interpret judgments to suit their case. The party that wins tends to exaggerate the orders issued in his </w:t>
      </w:r>
      <w:proofErr w:type="spellStart"/>
      <w:r w:rsidRPr="00D436D0">
        <w:rPr>
          <w:rFonts w:ascii="Times New Roman" w:hAnsi="Times New Roman" w:cs="Times New Roman"/>
          <w:sz w:val="28"/>
          <w:szCs w:val="28"/>
        </w:rPr>
        <w:t>favour</w:t>
      </w:r>
      <w:proofErr w:type="spellEnd"/>
      <w:r w:rsidRPr="00D436D0">
        <w:rPr>
          <w:rFonts w:ascii="Times New Roman" w:hAnsi="Times New Roman" w:cs="Times New Roman"/>
          <w:sz w:val="28"/>
          <w:szCs w:val="28"/>
        </w:rPr>
        <w:t xml:space="preserve">. The losing party sometimes plays down the decision against him. </w:t>
      </w:r>
    </w:p>
    <w:p w:rsidR="00D436D0" w:rsidRPr="00D436D0" w:rsidRDefault="00D436D0" w:rsidP="00D436D0">
      <w:pPr>
        <w:spacing w:line="276" w:lineRule="auto"/>
        <w:jc w:val="center"/>
        <w:rPr>
          <w:rFonts w:ascii="Times New Roman" w:hAnsi="Times New Roman" w:cs="Times New Roman"/>
          <w:b/>
          <w:sz w:val="28"/>
          <w:szCs w:val="28"/>
        </w:rPr>
      </w:pPr>
      <w:r w:rsidRPr="00D436D0">
        <w:rPr>
          <w:rFonts w:ascii="Times New Roman" w:hAnsi="Times New Roman" w:cs="Times New Roman"/>
          <w:b/>
          <w:sz w:val="28"/>
          <w:szCs w:val="28"/>
        </w:rPr>
        <w:t>Types of Judgments</w:t>
      </w:r>
    </w:p>
    <w:p w:rsidR="00D436D0" w:rsidRPr="00D436D0" w:rsidRDefault="00D436D0" w:rsidP="00D436D0">
      <w:pPr>
        <w:pStyle w:val="ListParagraph"/>
        <w:numPr>
          <w:ilvl w:val="0"/>
          <w:numId w:val="3"/>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Summary Judgments: A summary judgement is issued when there is no dispute over the key facts of the case, allowing for a decision without a full trial.</w:t>
      </w:r>
    </w:p>
    <w:p w:rsidR="00D436D0" w:rsidRPr="00D436D0" w:rsidRDefault="00D436D0" w:rsidP="00D436D0">
      <w:pPr>
        <w:pStyle w:val="ListParagraph"/>
        <w:numPr>
          <w:ilvl w:val="0"/>
          <w:numId w:val="3"/>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Default Judgments: A default judgement is granted when one party fails to respond to a lawsuit, allowing the other party to win by default.</w:t>
      </w:r>
    </w:p>
    <w:p w:rsidR="00D436D0" w:rsidRPr="00D436D0" w:rsidRDefault="00D436D0" w:rsidP="00D436D0">
      <w:pPr>
        <w:pStyle w:val="ListParagraph"/>
        <w:numPr>
          <w:ilvl w:val="0"/>
          <w:numId w:val="3"/>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Consent Judgments: This arises when parties to a dispute before the court agree to certain terms approved by the court. In other words, it is a judgement made with the consent of all parties.</w:t>
      </w:r>
    </w:p>
    <w:p w:rsidR="00D436D0" w:rsidRPr="00D436D0" w:rsidRDefault="00D436D0" w:rsidP="00D436D0">
      <w:pPr>
        <w:pStyle w:val="ListParagraph"/>
        <w:numPr>
          <w:ilvl w:val="0"/>
          <w:numId w:val="3"/>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Declaratory Judgment: This determines the rights and obligations of parties but does not contain any order to be enforced by the successful party. No specific action and no damages are awarded.</w:t>
      </w:r>
    </w:p>
    <w:p w:rsidR="00D436D0" w:rsidRPr="00D436D0" w:rsidRDefault="00D436D0" w:rsidP="00D436D0">
      <w:pPr>
        <w:pStyle w:val="ListParagraph"/>
        <w:numPr>
          <w:ilvl w:val="0"/>
          <w:numId w:val="3"/>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Dissenting judgment. This judgement disagrees with the majority decision in a case. A dissenting judge writes a judgement which disagrees with the rest of the court on how the case should be decided.</w:t>
      </w:r>
    </w:p>
    <w:p w:rsidR="00D436D0" w:rsidRPr="00D436D0" w:rsidRDefault="00D436D0" w:rsidP="00D436D0">
      <w:pPr>
        <w:spacing w:line="276" w:lineRule="auto"/>
        <w:jc w:val="both"/>
        <w:rPr>
          <w:rFonts w:ascii="Times New Roman" w:hAnsi="Times New Roman" w:cs="Times New Roman"/>
          <w:sz w:val="10"/>
          <w:szCs w:val="28"/>
        </w:rPr>
      </w:pPr>
    </w:p>
    <w:p w:rsidR="00D436D0" w:rsidRPr="00D436D0" w:rsidRDefault="00D436D0" w:rsidP="00D436D0">
      <w:pPr>
        <w:spacing w:line="276" w:lineRule="auto"/>
        <w:jc w:val="both"/>
        <w:rPr>
          <w:rFonts w:ascii="Times New Roman" w:hAnsi="Times New Roman" w:cs="Times New Roman"/>
          <w:b/>
          <w:sz w:val="28"/>
          <w:szCs w:val="28"/>
        </w:rPr>
      </w:pPr>
      <w:r w:rsidRPr="00D436D0">
        <w:rPr>
          <w:rFonts w:ascii="Times New Roman" w:hAnsi="Times New Roman" w:cs="Times New Roman"/>
          <w:b/>
          <w:sz w:val="28"/>
          <w:szCs w:val="28"/>
        </w:rPr>
        <w:t>Find the RATIO DECIDENDI</w:t>
      </w:r>
    </w:p>
    <w:p w:rsidR="00D436D0" w:rsidRPr="00D436D0" w:rsidRDefault="00D436D0" w:rsidP="00D436D0">
      <w:pPr>
        <w:spacing w:line="360"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First of all, Ratio Decidendi means "reason for deciding" To correctly interpret court decisions, a good court reporter must be able to identify the reasons for the judgment. Ratio is the rationale for the decision. Because judges differ in their styles of writing, it is sometimes not easy to identify the ratio in some cases. </w:t>
      </w:r>
    </w:p>
    <w:p w:rsidR="00D436D0" w:rsidRPr="00D436D0" w:rsidRDefault="00D436D0" w:rsidP="00D436D0">
      <w:pPr>
        <w:spacing w:line="360"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Generally, in preparing their judgments, judges start by outlining the facts of the case, before considering the legal arguments presented to the court, and then making the decision. More often than not, the ratio comes after the legal analysis by the judge. By asking the question why a judge reached a certain decision, you will find the answer in the ratio. </w:t>
      </w:r>
    </w:p>
    <w:p w:rsidR="00D436D0" w:rsidRPr="00D436D0" w:rsidRDefault="00D436D0" w:rsidP="00D436D0">
      <w:pPr>
        <w:spacing w:line="276" w:lineRule="auto"/>
        <w:jc w:val="both"/>
        <w:rPr>
          <w:rFonts w:ascii="Times New Roman" w:hAnsi="Times New Roman" w:cs="Times New Roman"/>
          <w:b/>
          <w:sz w:val="28"/>
          <w:szCs w:val="28"/>
        </w:rPr>
      </w:pPr>
      <w:r w:rsidRPr="00D436D0">
        <w:rPr>
          <w:rFonts w:ascii="Times New Roman" w:hAnsi="Times New Roman" w:cs="Times New Roman"/>
          <w:b/>
          <w:sz w:val="28"/>
          <w:szCs w:val="28"/>
        </w:rPr>
        <w:lastRenderedPageBreak/>
        <w:t>OBITA DICTA</w:t>
      </w:r>
    </w:p>
    <w:p w:rsidR="00D436D0" w:rsidRPr="00D436D0" w:rsidRDefault="00D436D0" w:rsidP="00D436D0">
      <w:pPr>
        <w:spacing w:line="360" w:lineRule="auto"/>
        <w:jc w:val="both"/>
        <w:rPr>
          <w:rFonts w:ascii="Times New Roman" w:hAnsi="Times New Roman" w:cs="Times New Roman"/>
          <w:sz w:val="28"/>
          <w:szCs w:val="28"/>
        </w:rPr>
      </w:pPr>
      <w:r w:rsidRPr="00D436D0">
        <w:rPr>
          <w:rFonts w:ascii="Times New Roman" w:hAnsi="Times New Roman" w:cs="Times New Roman"/>
          <w:sz w:val="28"/>
          <w:szCs w:val="28"/>
        </w:rPr>
        <w:t>An Obiter Dicta is an opinion uttered in court or in a written judgment but not essential to the decision and therefore not legally binding. There have been times when reporters mistook an orbiter dicta obite</w:t>
      </w:r>
      <w:r>
        <w:rPr>
          <w:rFonts w:ascii="Times New Roman" w:hAnsi="Times New Roman" w:cs="Times New Roman"/>
          <w:sz w:val="28"/>
          <w:szCs w:val="28"/>
        </w:rPr>
        <w:t>r dicta for the ratio decidendi.</w:t>
      </w:r>
    </w:p>
    <w:p w:rsidR="00D436D0" w:rsidRPr="00D436D0" w:rsidRDefault="00D436D0" w:rsidP="00D436D0">
      <w:pPr>
        <w:spacing w:line="360" w:lineRule="auto"/>
        <w:jc w:val="both"/>
        <w:rPr>
          <w:rFonts w:ascii="Times New Roman" w:hAnsi="Times New Roman" w:cs="Times New Roman"/>
          <w:sz w:val="28"/>
          <w:szCs w:val="28"/>
        </w:rPr>
      </w:pPr>
      <w:r w:rsidRPr="00D436D0">
        <w:rPr>
          <w:rFonts w:ascii="Times New Roman" w:hAnsi="Times New Roman" w:cs="Times New Roman"/>
          <w:sz w:val="28"/>
          <w:szCs w:val="28"/>
        </w:rPr>
        <w:t>If a statement in a case is not the ratio decidendi, then it is obiter dicta. Obiter dicta literally means ‘other words’. If a judge says something ‘</w:t>
      </w:r>
      <w:r>
        <w:rPr>
          <w:rFonts w:ascii="Times New Roman" w:hAnsi="Times New Roman" w:cs="Times New Roman"/>
          <w:sz w:val="28"/>
          <w:szCs w:val="28"/>
        </w:rPr>
        <w:t>obiter’</w:t>
      </w:r>
      <w:r w:rsidRPr="00D436D0">
        <w:rPr>
          <w:rFonts w:ascii="Times New Roman" w:hAnsi="Times New Roman" w:cs="Times New Roman"/>
          <w:sz w:val="28"/>
          <w:szCs w:val="28"/>
        </w:rPr>
        <w:t>, they are saying it other than as the ratio decidendi.</w:t>
      </w:r>
    </w:p>
    <w:p w:rsidR="00D436D0" w:rsidRPr="00D436D0" w:rsidRDefault="00D436D0" w:rsidP="00D436D0">
      <w:pPr>
        <w:spacing w:line="360"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For instance, a statement is obiter if the court is speculating as to how a case with different facts would be decided. An example will suffice. Recently, the justice who wrote the lead judgment in the Appeal Court's decision in the </w:t>
      </w:r>
      <w:r w:rsidRPr="00D436D0">
        <w:rPr>
          <w:rFonts w:ascii="Times New Roman" w:hAnsi="Times New Roman" w:cs="Times New Roman"/>
          <w:sz w:val="28"/>
          <w:szCs w:val="28"/>
        </w:rPr>
        <w:t>People’s</w:t>
      </w:r>
      <w:r w:rsidRPr="00D436D0">
        <w:rPr>
          <w:rFonts w:ascii="Times New Roman" w:hAnsi="Times New Roman" w:cs="Times New Roman"/>
          <w:sz w:val="28"/>
          <w:szCs w:val="28"/>
        </w:rPr>
        <w:t xml:space="preserve"> Democratic Party's Kaduna State Governorship Election Tribunal said he would have reached a different decision if certain fact was placed before the court. Many of the correspondents took this obiter for the ratio and reported that the appeal court had set aside the governor’s election. Remember though, that the correspondents in Kaduna are not judiciary correspondents. </w:t>
      </w:r>
    </w:p>
    <w:p w:rsidR="00D436D0" w:rsidRPr="00D436D0" w:rsidRDefault="00D436D0" w:rsidP="00D436D0">
      <w:pPr>
        <w:spacing w:line="360"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Note also that whatever a dissenting judge says in his judgment is obiter no matter how influential. </w:t>
      </w:r>
    </w:p>
    <w:p w:rsidR="00D436D0" w:rsidRPr="00D436D0" w:rsidRDefault="00D436D0" w:rsidP="00D436D0">
      <w:pPr>
        <w:spacing w:line="276" w:lineRule="auto"/>
        <w:jc w:val="both"/>
        <w:rPr>
          <w:rFonts w:ascii="Times New Roman" w:hAnsi="Times New Roman" w:cs="Times New Roman"/>
          <w:b/>
          <w:sz w:val="28"/>
          <w:szCs w:val="28"/>
        </w:rPr>
      </w:pPr>
      <w:r w:rsidRPr="00D436D0">
        <w:rPr>
          <w:rFonts w:ascii="Times New Roman" w:hAnsi="Times New Roman" w:cs="Times New Roman"/>
          <w:b/>
          <w:sz w:val="28"/>
          <w:szCs w:val="28"/>
        </w:rPr>
        <w:t xml:space="preserve">How Can We Correctly Report Court </w:t>
      </w:r>
      <w:r w:rsidRPr="00D436D0">
        <w:rPr>
          <w:rFonts w:ascii="Times New Roman" w:hAnsi="Times New Roman" w:cs="Times New Roman"/>
          <w:b/>
          <w:sz w:val="28"/>
          <w:szCs w:val="28"/>
        </w:rPr>
        <w:t>Decisions?</w:t>
      </w:r>
      <w:r w:rsidRPr="00D436D0">
        <w:rPr>
          <w:rFonts w:ascii="Times New Roman" w:hAnsi="Times New Roman" w:cs="Times New Roman"/>
          <w:b/>
          <w:sz w:val="28"/>
          <w:szCs w:val="28"/>
        </w:rPr>
        <w:t xml:space="preserve"> </w:t>
      </w:r>
    </w:p>
    <w:p w:rsidR="00D436D0" w:rsidRPr="00D436D0" w:rsidRDefault="00D436D0" w:rsidP="00D436D0">
      <w:p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By observing all that I have said above, a judiciary correspondent is likely to avoid some of the pitfalls in reporting judicial decisions.</w:t>
      </w:r>
    </w:p>
    <w:p w:rsidR="00D436D0" w:rsidRPr="00D436D0" w:rsidRDefault="00D436D0" w:rsidP="00D436D0">
      <w:pPr>
        <w:pStyle w:val="ListParagraph"/>
        <w:numPr>
          <w:ilvl w:val="0"/>
          <w:numId w:val="6"/>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Be in court early. Sit down quietly at the area allocated to the press.</w:t>
      </w:r>
    </w:p>
    <w:p w:rsidR="00D436D0" w:rsidRPr="00D436D0" w:rsidRDefault="00D436D0" w:rsidP="00D436D0">
      <w:pPr>
        <w:pStyle w:val="ListParagraph"/>
        <w:numPr>
          <w:ilvl w:val="0"/>
          <w:numId w:val="6"/>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A Courtroom is not a place for discussions. Avoid doing anything that will distract the proceeding. Journalists should stop distracting the court. Many judges tolerate us because they see us as a necessary evil. We should not stretch our luck too far.</w:t>
      </w:r>
    </w:p>
    <w:p w:rsidR="00D436D0" w:rsidRPr="00D436D0" w:rsidRDefault="00D436D0" w:rsidP="00D436D0">
      <w:pPr>
        <w:pStyle w:val="ListParagraph"/>
        <w:numPr>
          <w:ilvl w:val="0"/>
          <w:numId w:val="6"/>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Switch off your phones or put them in silent mode while in the courtrooms. </w:t>
      </w:r>
    </w:p>
    <w:p w:rsidR="00D436D0" w:rsidRPr="00D436D0" w:rsidRDefault="00D436D0" w:rsidP="00D436D0">
      <w:pPr>
        <w:spacing w:line="276" w:lineRule="auto"/>
        <w:jc w:val="both"/>
        <w:rPr>
          <w:rFonts w:ascii="Times New Roman" w:hAnsi="Times New Roman" w:cs="Times New Roman"/>
          <w:b/>
          <w:sz w:val="28"/>
          <w:szCs w:val="28"/>
        </w:rPr>
      </w:pPr>
      <w:r w:rsidRPr="00D436D0">
        <w:rPr>
          <w:rFonts w:ascii="Times New Roman" w:hAnsi="Times New Roman" w:cs="Times New Roman"/>
          <w:b/>
          <w:sz w:val="28"/>
          <w:szCs w:val="28"/>
        </w:rPr>
        <w:lastRenderedPageBreak/>
        <w:t>What the courts can do to help journalists report them correctly</w:t>
      </w:r>
    </w:p>
    <w:p w:rsidR="00D436D0" w:rsidRDefault="00D436D0" w:rsidP="00D436D0">
      <w:pPr>
        <w:pStyle w:val="ListParagraph"/>
        <w:numPr>
          <w:ilvl w:val="0"/>
          <w:numId w:val="10"/>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I have to thank the leadership of the judiciary for continuing to support this training. We are glad that when we came up with this idea of the judiciary training court reporters, the then leadership of the judiciary agreed. This training is important because many court reporters are not lawyers. Like Oliver Twist, we are asking for more. We need more trainings like this to further equip us in good reportage of the judiciary.  </w:t>
      </w:r>
    </w:p>
    <w:p w:rsidR="00D436D0" w:rsidRPr="00D436D0" w:rsidRDefault="00D436D0" w:rsidP="00D436D0">
      <w:pPr>
        <w:pStyle w:val="ListParagraph"/>
        <w:spacing w:line="276" w:lineRule="auto"/>
        <w:jc w:val="both"/>
        <w:rPr>
          <w:rFonts w:ascii="Times New Roman" w:hAnsi="Times New Roman" w:cs="Times New Roman"/>
          <w:sz w:val="28"/>
          <w:szCs w:val="28"/>
        </w:rPr>
      </w:pPr>
    </w:p>
    <w:p w:rsidR="00D436D0" w:rsidRPr="00D436D0" w:rsidRDefault="00D436D0" w:rsidP="00D436D0">
      <w:pPr>
        <w:pStyle w:val="ListParagraph"/>
        <w:numPr>
          <w:ilvl w:val="0"/>
          <w:numId w:val="10"/>
        </w:numPr>
        <w:spacing w:line="276"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The constitution envisages that the administration of justice should be subject to the spotlight of public scrutiny through reporting of proceedings in the media, therefore courts should help the press to make this possible. One of the ways they can do this is to make copies of their judgements available to journalists immediately such judgements are delivered. When reporters don’t get the judgements immediately, coupled with the pressure to be the first to break the news, they end up misinterpreting the judgment. We often encounter difficulties getting judgements after they have been delivered. </w:t>
      </w:r>
    </w:p>
    <w:p w:rsidR="00D436D0" w:rsidRDefault="00D436D0" w:rsidP="00D436D0">
      <w:pPr>
        <w:spacing w:line="276" w:lineRule="auto"/>
        <w:ind w:left="720"/>
        <w:jc w:val="both"/>
        <w:rPr>
          <w:rFonts w:ascii="Times New Roman" w:hAnsi="Times New Roman" w:cs="Times New Roman"/>
          <w:sz w:val="28"/>
          <w:szCs w:val="28"/>
        </w:rPr>
      </w:pPr>
      <w:r w:rsidRPr="00D436D0">
        <w:rPr>
          <w:rFonts w:ascii="Times New Roman" w:hAnsi="Times New Roman" w:cs="Times New Roman"/>
          <w:sz w:val="28"/>
          <w:szCs w:val="28"/>
        </w:rPr>
        <w:t>While lawyers are automatically entitled to copies of the judgements, reporters are not. We will appreciate copies of judgements are made available to us. It will enable us to report court decisions correctly.</w:t>
      </w:r>
    </w:p>
    <w:p w:rsidR="00D436D0" w:rsidRPr="00D436D0" w:rsidRDefault="00D436D0" w:rsidP="00D436D0">
      <w:pPr>
        <w:spacing w:line="276" w:lineRule="auto"/>
        <w:jc w:val="both"/>
        <w:rPr>
          <w:rFonts w:ascii="Times New Roman" w:hAnsi="Times New Roman" w:cs="Times New Roman"/>
          <w:sz w:val="10"/>
          <w:szCs w:val="28"/>
        </w:rPr>
      </w:pPr>
    </w:p>
    <w:p w:rsidR="00D436D0" w:rsidRPr="00D436D0" w:rsidRDefault="00D436D0" w:rsidP="00D436D0">
      <w:pPr>
        <w:spacing w:line="276" w:lineRule="auto"/>
        <w:ind w:left="720" w:hanging="180"/>
        <w:jc w:val="both"/>
        <w:rPr>
          <w:rFonts w:ascii="Times New Roman" w:hAnsi="Times New Roman" w:cs="Times New Roman"/>
          <w:sz w:val="28"/>
          <w:szCs w:val="28"/>
        </w:rPr>
      </w:pPr>
      <w:r w:rsidRPr="00D436D0">
        <w:rPr>
          <w:rFonts w:ascii="Times New Roman" w:hAnsi="Times New Roman" w:cs="Times New Roman"/>
          <w:sz w:val="28"/>
          <w:szCs w:val="28"/>
        </w:rPr>
        <w:t>3. Court officials should give minimum cooperation to reporters. Courts can have press liaison officers that reporters can approach if they need any information from the courts.</w:t>
      </w:r>
    </w:p>
    <w:p w:rsidR="00D436D0" w:rsidRPr="00D436D0" w:rsidRDefault="00D436D0" w:rsidP="00D436D0">
      <w:pPr>
        <w:spacing w:line="276" w:lineRule="auto"/>
        <w:jc w:val="both"/>
        <w:rPr>
          <w:rFonts w:ascii="Times New Roman" w:hAnsi="Times New Roman" w:cs="Times New Roman"/>
          <w:sz w:val="28"/>
          <w:szCs w:val="28"/>
        </w:rPr>
      </w:pPr>
    </w:p>
    <w:p w:rsidR="00D436D0" w:rsidRPr="00D436D0" w:rsidRDefault="00D436D0" w:rsidP="00D436D0">
      <w:pPr>
        <w:spacing w:line="240" w:lineRule="auto"/>
        <w:jc w:val="both"/>
        <w:rPr>
          <w:rFonts w:ascii="Times New Roman" w:hAnsi="Times New Roman" w:cs="Times New Roman"/>
          <w:b/>
          <w:sz w:val="28"/>
          <w:szCs w:val="28"/>
        </w:rPr>
      </w:pPr>
      <w:r w:rsidRPr="00D436D0">
        <w:rPr>
          <w:rFonts w:ascii="Times New Roman" w:hAnsi="Times New Roman" w:cs="Times New Roman"/>
          <w:b/>
          <w:sz w:val="28"/>
          <w:szCs w:val="28"/>
        </w:rPr>
        <w:t xml:space="preserve">Tobi </w:t>
      </w:r>
      <w:proofErr w:type="spellStart"/>
      <w:r w:rsidRPr="00D436D0">
        <w:rPr>
          <w:rFonts w:ascii="Times New Roman" w:hAnsi="Times New Roman" w:cs="Times New Roman"/>
          <w:b/>
          <w:sz w:val="28"/>
          <w:szCs w:val="28"/>
        </w:rPr>
        <w:t>Soniyi</w:t>
      </w:r>
      <w:proofErr w:type="spellEnd"/>
    </w:p>
    <w:p w:rsidR="00D436D0" w:rsidRPr="00D436D0" w:rsidRDefault="00D436D0" w:rsidP="00D436D0">
      <w:pPr>
        <w:spacing w:after="0" w:line="240" w:lineRule="auto"/>
        <w:jc w:val="both"/>
        <w:rPr>
          <w:rFonts w:ascii="Times New Roman" w:hAnsi="Times New Roman" w:cs="Times New Roman"/>
          <w:sz w:val="28"/>
          <w:szCs w:val="28"/>
        </w:rPr>
      </w:pPr>
      <w:r w:rsidRPr="00D436D0">
        <w:rPr>
          <w:rFonts w:ascii="Times New Roman" w:hAnsi="Times New Roman" w:cs="Times New Roman"/>
          <w:sz w:val="28"/>
          <w:szCs w:val="28"/>
        </w:rPr>
        <w:t>Deputy Director, News</w:t>
      </w:r>
    </w:p>
    <w:p w:rsidR="00D436D0" w:rsidRPr="00D436D0" w:rsidRDefault="00D436D0" w:rsidP="00D436D0">
      <w:pPr>
        <w:spacing w:after="0" w:line="240" w:lineRule="auto"/>
        <w:jc w:val="both"/>
        <w:rPr>
          <w:rFonts w:ascii="Times New Roman" w:hAnsi="Times New Roman" w:cs="Times New Roman"/>
          <w:sz w:val="28"/>
          <w:szCs w:val="28"/>
        </w:rPr>
      </w:pPr>
      <w:proofErr w:type="gramStart"/>
      <w:r w:rsidRPr="00D436D0">
        <w:rPr>
          <w:rFonts w:ascii="Times New Roman" w:hAnsi="Times New Roman" w:cs="Times New Roman"/>
          <w:sz w:val="28"/>
          <w:szCs w:val="28"/>
        </w:rPr>
        <w:t>Arise  News</w:t>
      </w:r>
      <w:proofErr w:type="gramEnd"/>
    </w:p>
    <w:p w:rsidR="00D436D0" w:rsidRPr="00D436D0" w:rsidRDefault="00D436D0" w:rsidP="00D436D0">
      <w:pPr>
        <w:spacing w:after="0" w:line="240" w:lineRule="auto"/>
        <w:jc w:val="both"/>
        <w:rPr>
          <w:rFonts w:ascii="Times New Roman" w:hAnsi="Times New Roman" w:cs="Times New Roman"/>
          <w:sz w:val="28"/>
          <w:szCs w:val="28"/>
        </w:rPr>
      </w:pPr>
      <w:r w:rsidRPr="00D436D0">
        <w:rPr>
          <w:rFonts w:ascii="Times New Roman" w:hAnsi="Times New Roman" w:cs="Times New Roman"/>
          <w:sz w:val="28"/>
          <w:szCs w:val="28"/>
        </w:rPr>
        <w:t>+234-8033146139</w:t>
      </w:r>
    </w:p>
    <w:p w:rsidR="00D436D0" w:rsidRPr="00D436D0" w:rsidRDefault="00D436D0" w:rsidP="00D436D0">
      <w:pPr>
        <w:spacing w:after="0" w:line="240" w:lineRule="auto"/>
        <w:jc w:val="both"/>
        <w:rPr>
          <w:rFonts w:ascii="Times New Roman" w:hAnsi="Times New Roman" w:cs="Times New Roman"/>
          <w:sz w:val="28"/>
          <w:szCs w:val="28"/>
        </w:rPr>
      </w:pPr>
      <w:r w:rsidRPr="00D436D0">
        <w:rPr>
          <w:rFonts w:ascii="Times New Roman" w:hAnsi="Times New Roman" w:cs="Times New Roman"/>
          <w:sz w:val="28"/>
          <w:szCs w:val="28"/>
        </w:rPr>
        <w:t xml:space="preserve">NCE, (Eng. &amp; Hist.), Dip. </w:t>
      </w:r>
      <w:proofErr w:type="spellStart"/>
      <w:r w:rsidRPr="00D436D0">
        <w:rPr>
          <w:rFonts w:ascii="Times New Roman" w:hAnsi="Times New Roman" w:cs="Times New Roman"/>
          <w:sz w:val="28"/>
          <w:szCs w:val="28"/>
        </w:rPr>
        <w:t>Journ</w:t>
      </w:r>
      <w:proofErr w:type="spellEnd"/>
      <w:r w:rsidRPr="00D436D0">
        <w:rPr>
          <w:rFonts w:ascii="Times New Roman" w:hAnsi="Times New Roman" w:cs="Times New Roman"/>
          <w:sz w:val="28"/>
          <w:szCs w:val="28"/>
        </w:rPr>
        <w:t>, LLB, BL.</w:t>
      </w:r>
    </w:p>
    <w:p w:rsidR="00D436D0" w:rsidRDefault="00D436D0" w:rsidP="00D436D0">
      <w:pPr>
        <w:spacing w:line="276" w:lineRule="auto"/>
        <w:jc w:val="both"/>
        <w:rPr>
          <w:rFonts w:ascii="Times New Roman" w:hAnsi="Times New Roman" w:cs="Times New Roman"/>
          <w:sz w:val="28"/>
          <w:szCs w:val="28"/>
        </w:rPr>
      </w:pPr>
    </w:p>
    <w:p w:rsidR="00D436D0" w:rsidRDefault="00D436D0" w:rsidP="00D436D0">
      <w:pPr>
        <w:spacing w:line="276" w:lineRule="auto"/>
        <w:jc w:val="both"/>
        <w:rPr>
          <w:rFonts w:ascii="Times New Roman" w:hAnsi="Times New Roman" w:cs="Times New Roman"/>
          <w:sz w:val="28"/>
          <w:szCs w:val="28"/>
        </w:rPr>
      </w:pPr>
    </w:p>
    <w:p w:rsidR="00D436D0" w:rsidRPr="00D436D0" w:rsidRDefault="00D436D0" w:rsidP="00D436D0">
      <w:pPr>
        <w:spacing w:line="276" w:lineRule="auto"/>
        <w:jc w:val="both"/>
        <w:rPr>
          <w:rFonts w:ascii="Times New Roman" w:hAnsi="Times New Roman" w:cs="Times New Roman"/>
          <w:sz w:val="28"/>
          <w:szCs w:val="28"/>
        </w:rPr>
      </w:pPr>
    </w:p>
    <w:p w:rsidR="00D436D0" w:rsidRPr="00D436D0" w:rsidRDefault="00D436D0" w:rsidP="00D436D0">
      <w:pPr>
        <w:spacing w:line="276" w:lineRule="auto"/>
        <w:jc w:val="both"/>
        <w:rPr>
          <w:rFonts w:ascii="Times New Roman" w:hAnsi="Times New Roman" w:cs="Times New Roman"/>
          <w:b/>
          <w:sz w:val="28"/>
          <w:szCs w:val="28"/>
        </w:rPr>
      </w:pPr>
      <w:r w:rsidRPr="00D436D0">
        <w:rPr>
          <w:rFonts w:ascii="Times New Roman" w:hAnsi="Times New Roman" w:cs="Times New Roman"/>
          <w:b/>
          <w:sz w:val="28"/>
          <w:szCs w:val="28"/>
        </w:rPr>
        <w:lastRenderedPageBreak/>
        <w:t xml:space="preserve">References </w:t>
      </w:r>
    </w:p>
    <w:p w:rsidR="00D436D0" w:rsidRPr="00D436D0" w:rsidRDefault="00D436D0" w:rsidP="00D436D0">
      <w:pPr>
        <w:pStyle w:val="ListParagraph"/>
        <w:numPr>
          <w:ilvl w:val="0"/>
          <w:numId w:val="8"/>
        </w:numPr>
        <w:spacing w:line="360" w:lineRule="auto"/>
        <w:jc w:val="both"/>
        <w:rPr>
          <w:rFonts w:ascii="Times New Roman" w:hAnsi="Times New Roman" w:cs="Times New Roman"/>
          <w:sz w:val="28"/>
          <w:szCs w:val="28"/>
        </w:rPr>
      </w:pPr>
      <w:proofErr w:type="spellStart"/>
      <w:r w:rsidRPr="00D436D0">
        <w:rPr>
          <w:rFonts w:ascii="Times New Roman" w:hAnsi="Times New Roman" w:cs="Times New Roman"/>
          <w:sz w:val="28"/>
          <w:szCs w:val="28"/>
        </w:rPr>
        <w:t>McNae’s</w:t>
      </w:r>
      <w:proofErr w:type="spellEnd"/>
      <w:r w:rsidRPr="00D436D0">
        <w:rPr>
          <w:rFonts w:ascii="Times New Roman" w:hAnsi="Times New Roman" w:cs="Times New Roman"/>
          <w:sz w:val="28"/>
          <w:szCs w:val="28"/>
        </w:rPr>
        <w:t xml:space="preserve"> Essential Law of Journalists, Thirteen Edition, Tom Welsh Walter Greenwood </w:t>
      </w:r>
    </w:p>
    <w:p w:rsidR="00D436D0" w:rsidRPr="00D436D0" w:rsidRDefault="00D436D0" w:rsidP="00D436D0">
      <w:pPr>
        <w:pStyle w:val="ListParagraph"/>
        <w:numPr>
          <w:ilvl w:val="0"/>
          <w:numId w:val="8"/>
        </w:numPr>
        <w:spacing w:line="360" w:lineRule="auto"/>
        <w:jc w:val="both"/>
        <w:rPr>
          <w:rFonts w:ascii="Times New Roman" w:hAnsi="Times New Roman" w:cs="Times New Roman"/>
          <w:sz w:val="28"/>
          <w:szCs w:val="28"/>
        </w:rPr>
      </w:pPr>
      <w:proofErr w:type="spellStart"/>
      <w:r w:rsidRPr="00D436D0">
        <w:rPr>
          <w:rFonts w:ascii="Times New Roman" w:hAnsi="Times New Roman" w:cs="Times New Roman"/>
          <w:sz w:val="28"/>
          <w:szCs w:val="28"/>
        </w:rPr>
        <w:t>Niki</w:t>
      </w:r>
      <w:proofErr w:type="spellEnd"/>
      <w:r w:rsidRPr="00D436D0">
        <w:rPr>
          <w:rFonts w:ascii="Times New Roman" w:hAnsi="Times New Roman" w:cs="Times New Roman"/>
          <w:sz w:val="28"/>
          <w:szCs w:val="28"/>
        </w:rPr>
        <w:t xml:space="preserve"> Tobi, The Law of Interim Injunction in Nigeria, St Paul Publishing House, 2006</w:t>
      </w:r>
    </w:p>
    <w:p w:rsidR="008F6F29" w:rsidRPr="00D436D0" w:rsidRDefault="00D436D0" w:rsidP="00D436D0">
      <w:pPr>
        <w:pStyle w:val="ListParagraph"/>
        <w:numPr>
          <w:ilvl w:val="0"/>
          <w:numId w:val="8"/>
        </w:numPr>
        <w:spacing w:line="360" w:lineRule="auto"/>
        <w:jc w:val="both"/>
        <w:rPr>
          <w:rFonts w:ascii="Times New Roman" w:hAnsi="Times New Roman" w:cs="Times New Roman"/>
          <w:sz w:val="28"/>
          <w:szCs w:val="28"/>
        </w:rPr>
      </w:pPr>
      <w:r w:rsidRPr="00D436D0">
        <w:rPr>
          <w:rFonts w:ascii="Times New Roman" w:hAnsi="Times New Roman" w:cs="Times New Roman"/>
          <w:sz w:val="28"/>
          <w:szCs w:val="28"/>
        </w:rPr>
        <w:t>Chris Frost, Journalism Ethics and Regulation</w:t>
      </w:r>
      <w:bookmarkStart w:id="0" w:name="_GoBack"/>
      <w:bookmarkEnd w:id="0"/>
      <w:r w:rsidRPr="00D436D0">
        <w:rPr>
          <w:rFonts w:ascii="Times New Roman" w:hAnsi="Times New Roman" w:cs="Times New Roman"/>
          <w:sz w:val="28"/>
          <w:szCs w:val="28"/>
        </w:rPr>
        <w:t>, Rutledge, 2013</w:t>
      </w:r>
    </w:p>
    <w:sectPr w:rsidR="008F6F29" w:rsidRPr="00D4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267"/>
    <w:multiLevelType w:val="hybridMultilevel"/>
    <w:tmpl w:val="B00C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2508D"/>
    <w:multiLevelType w:val="hybridMultilevel"/>
    <w:tmpl w:val="0A54A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70A26"/>
    <w:multiLevelType w:val="hybridMultilevel"/>
    <w:tmpl w:val="2932A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C154E"/>
    <w:multiLevelType w:val="hybridMultilevel"/>
    <w:tmpl w:val="5E149A18"/>
    <w:lvl w:ilvl="0" w:tplc="678262E4">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93A90"/>
    <w:multiLevelType w:val="hybridMultilevel"/>
    <w:tmpl w:val="CC940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E78F4"/>
    <w:multiLevelType w:val="hybridMultilevel"/>
    <w:tmpl w:val="1E921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E717F"/>
    <w:multiLevelType w:val="hybridMultilevel"/>
    <w:tmpl w:val="D5F4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111FC"/>
    <w:multiLevelType w:val="hybridMultilevel"/>
    <w:tmpl w:val="C60A0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E3BCC"/>
    <w:multiLevelType w:val="hybridMultilevel"/>
    <w:tmpl w:val="93522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F7446"/>
    <w:multiLevelType w:val="hybridMultilevel"/>
    <w:tmpl w:val="C9D69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8"/>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D0"/>
    <w:rsid w:val="000B7E21"/>
    <w:rsid w:val="006C5D43"/>
    <w:rsid w:val="00A5238E"/>
    <w:rsid w:val="00D4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907D"/>
  <w15:chartTrackingRefBased/>
  <w15:docId w15:val="{77982188-1672-49EB-910E-D3DAFB31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6D0"/>
    <w:pPr>
      <w:ind w:left="720"/>
      <w:contextualSpacing/>
    </w:pPr>
  </w:style>
  <w:style w:type="paragraph" w:styleId="BalloonText">
    <w:name w:val="Balloon Text"/>
    <w:basedOn w:val="Normal"/>
    <w:link w:val="BalloonTextChar"/>
    <w:uiPriority w:val="99"/>
    <w:semiHidden/>
    <w:unhideWhenUsed/>
    <w:rsid w:val="00A52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PRODUCTION UNIT</dc:creator>
  <cp:keywords/>
  <dc:description/>
  <cp:lastModifiedBy>PRODUCTION UNIT</cp:lastModifiedBy>
  <cp:revision>1</cp:revision>
  <cp:lastPrinted>2024-11-29T13:10:00Z</cp:lastPrinted>
  <dcterms:created xsi:type="dcterms:W3CDTF">2024-11-29T12:54:00Z</dcterms:created>
  <dcterms:modified xsi:type="dcterms:W3CDTF">2024-11-29T13:10:00Z</dcterms:modified>
</cp:coreProperties>
</file>